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CF9B" w14:textId="77777777" w:rsidR="004B12B9" w:rsidRPr="00080BD0" w:rsidRDefault="004B12B9" w:rsidP="00263460">
      <w:pPr>
        <w:jc w:val="right"/>
        <w:rPr>
          <w:rFonts w:asciiTheme="majorHAnsi" w:hAnsiTheme="majorHAnsi" w:cs="Times New Roman"/>
          <w:b/>
          <w:bCs/>
          <w:sz w:val="20"/>
          <w:szCs w:val="20"/>
        </w:rPr>
      </w:pPr>
    </w:p>
    <w:p w14:paraId="45224060" w14:textId="77777777" w:rsidR="003E40B7" w:rsidRDefault="003E40B7" w:rsidP="00EF43B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FEE7602" w14:textId="77777777" w:rsidR="00080BD0" w:rsidRDefault="00080BD0" w:rsidP="00EF43B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DCEAA5D" w14:textId="4A53BAF8" w:rsidR="00080BD0" w:rsidRDefault="00080BD0" w:rsidP="00080BD0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noProof/>
          <w:sz w:val="20"/>
          <w:szCs w:val="20"/>
        </w:rPr>
        <w:drawing>
          <wp:inline distT="0" distB="0" distL="0" distR="0" wp14:anchorId="2EE363AE" wp14:editId="17C70D3E">
            <wp:extent cx="1933575" cy="1143000"/>
            <wp:effectExtent l="0" t="0" r="9525" b="0"/>
            <wp:docPr id="14359457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8DCE6" w14:textId="77777777" w:rsidR="00080BD0" w:rsidRPr="00C72746" w:rsidRDefault="00080BD0" w:rsidP="00EF43B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07825E2" w14:textId="77777777" w:rsidR="003E40B7" w:rsidRPr="00C72746" w:rsidRDefault="003E40B7" w:rsidP="00EF43B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0FB8D03" w14:textId="781F745C" w:rsidR="00EF5F08" w:rsidRPr="00C72746" w:rsidRDefault="00871885" w:rsidP="00EF43BF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C72746">
        <w:rPr>
          <w:rFonts w:asciiTheme="majorHAnsi" w:hAnsiTheme="majorHAnsi" w:cs="Times New Roman"/>
          <w:b/>
          <w:sz w:val="20"/>
          <w:szCs w:val="20"/>
        </w:rPr>
        <w:t xml:space="preserve">Oggetto: </w:t>
      </w:r>
      <w:r w:rsidR="00EF5F08" w:rsidRPr="00C72746">
        <w:rPr>
          <w:rFonts w:asciiTheme="majorHAnsi" w:hAnsiTheme="majorHAnsi" w:cs="Times New Roman"/>
          <w:b/>
          <w:sz w:val="20"/>
          <w:szCs w:val="20"/>
        </w:rPr>
        <w:t>Richiesta iscrizione al</w:t>
      </w:r>
      <w:r w:rsidR="002A39BA" w:rsidRPr="00C72746">
        <w:rPr>
          <w:rFonts w:asciiTheme="majorHAnsi" w:hAnsiTheme="majorHAnsi" w:cs="Times New Roman"/>
          <w:b/>
          <w:sz w:val="20"/>
          <w:szCs w:val="20"/>
        </w:rPr>
        <w:t xml:space="preserve">l’elenco operatori attività integrative progetto </w:t>
      </w:r>
      <w:r w:rsidR="003E40B7" w:rsidRPr="00C72746">
        <w:rPr>
          <w:rFonts w:asciiTheme="majorHAnsi" w:hAnsiTheme="majorHAnsi" w:cs="Times New Roman"/>
          <w:b/>
          <w:sz w:val="20"/>
          <w:szCs w:val="20"/>
        </w:rPr>
        <w:t>HCP 2025</w:t>
      </w:r>
      <w:r w:rsidR="00EF43BF" w:rsidRPr="00C72746">
        <w:rPr>
          <w:rFonts w:asciiTheme="majorHAnsi" w:hAnsiTheme="majorHAnsi" w:cs="Times New Roman"/>
          <w:b/>
          <w:sz w:val="20"/>
          <w:szCs w:val="20"/>
        </w:rPr>
        <w:t>.</w:t>
      </w:r>
    </w:p>
    <w:p w14:paraId="5D5D9463" w14:textId="77777777" w:rsidR="007A37FB" w:rsidRPr="00C72746" w:rsidRDefault="007A37FB" w:rsidP="00EF5F08">
      <w:pPr>
        <w:jc w:val="both"/>
        <w:rPr>
          <w:rFonts w:asciiTheme="majorHAnsi" w:eastAsiaTheme="minorHAnsi" w:hAnsiTheme="majorHAnsi" w:cs="Times New Roman"/>
          <w:b/>
          <w:i/>
          <w:iCs/>
          <w:kern w:val="0"/>
          <w:sz w:val="20"/>
          <w:szCs w:val="20"/>
          <w:lang w:eastAsia="en-US" w:bidi="ar-SA"/>
        </w:rPr>
      </w:pPr>
    </w:p>
    <w:p w14:paraId="6A12942C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65CB3FA3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7E93C637" w14:textId="59BFF5B6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nato/a …............................................. il ...........................</w:t>
      </w:r>
    </w:p>
    <w:p w14:paraId="06282B4A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4E115A5F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residente a ….................................................................................. prov. …................. </w:t>
      </w:r>
      <w:proofErr w:type="spellStart"/>
      <w:r w:rsidRPr="00C72746">
        <w:rPr>
          <w:rFonts w:asciiTheme="majorHAnsi" w:hAnsiTheme="majorHAnsi" w:cs="Times New Roman"/>
          <w:sz w:val="20"/>
          <w:szCs w:val="20"/>
        </w:rPr>
        <w:t>cap</w:t>
      </w:r>
      <w:proofErr w:type="spellEnd"/>
      <w:r w:rsidRPr="00C72746">
        <w:rPr>
          <w:rFonts w:asciiTheme="majorHAnsi" w:hAnsiTheme="majorHAnsi" w:cs="Times New Roman"/>
          <w:sz w:val="20"/>
          <w:szCs w:val="20"/>
        </w:rPr>
        <w:t xml:space="preserve"> ......................</w:t>
      </w:r>
    </w:p>
    <w:p w14:paraId="0AC4D9F6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3CEA77FA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in via ….............................................................n. …....</w:t>
      </w:r>
    </w:p>
    <w:p w14:paraId="0A0981D9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744C1FB7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telefono ….................................................... e-mail …................................................................................</w:t>
      </w:r>
    </w:p>
    <w:p w14:paraId="2769A784" w14:textId="77777777" w:rsidR="00EF5F08" w:rsidRPr="00C72746" w:rsidRDefault="00EF5F08" w:rsidP="00EF5F0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22CA0FB3" w14:textId="370965F3" w:rsidR="00681960" w:rsidRPr="00C72746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c</w:t>
      </w:r>
      <w:r w:rsidR="00681960" w:rsidRPr="00C72746">
        <w:rPr>
          <w:rFonts w:asciiTheme="majorHAnsi" w:hAnsiTheme="majorHAnsi" w:cs="Times New Roman"/>
          <w:sz w:val="20"/>
          <w:szCs w:val="20"/>
        </w:rPr>
        <w:t xml:space="preserve">odice </w:t>
      </w:r>
      <w:r w:rsidR="00EF5F08" w:rsidRPr="00C72746">
        <w:rPr>
          <w:rFonts w:asciiTheme="majorHAnsi" w:hAnsiTheme="majorHAnsi" w:cs="Times New Roman"/>
          <w:sz w:val="20"/>
          <w:szCs w:val="20"/>
        </w:rPr>
        <w:t xml:space="preserve">fiscale </w:t>
      </w:r>
      <w:r w:rsidR="004B12B9" w:rsidRPr="00C72746">
        <w:rPr>
          <w:rFonts w:asciiTheme="majorHAnsi" w:hAnsiTheme="majorHAnsi" w:cs="Times New Roman"/>
          <w:sz w:val="20"/>
          <w:szCs w:val="20"/>
        </w:rPr>
        <w:t>...................................................................</w:t>
      </w:r>
    </w:p>
    <w:p w14:paraId="0AF9E332" w14:textId="77777777" w:rsidR="003E40B7" w:rsidRPr="00C72746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Theme="majorHAnsi" w:hAnsiTheme="majorHAnsi" w:cs="Times New Roman"/>
          <w:sz w:val="20"/>
          <w:szCs w:val="20"/>
        </w:rPr>
      </w:pPr>
    </w:p>
    <w:p w14:paraId="3CC912C1" w14:textId="536CE896" w:rsidR="00EF5F08" w:rsidRPr="00C72746" w:rsidRDefault="00B0325F" w:rsidP="003E40B7">
      <w:pPr>
        <w:tabs>
          <w:tab w:val="left" w:pos="284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partita IVA</w:t>
      </w:r>
      <w:r w:rsidR="004B12B9" w:rsidRPr="00C72746">
        <w:rPr>
          <w:rFonts w:asciiTheme="majorHAnsi" w:hAnsiTheme="majorHAnsi" w:cs="Times New Roman"/>
          <w:sz w:val="20"/>
          <w:szCs w:val="20"/>
        </w:rPr>
        <w:t xml:space="preserve"> ...................................................................</w:t>
      </w:r>
    </w:p>
    <w:p w14:paraId="68CAAA67" w14:textId="77777777" w:rsidR="003E40B7" w:rsidRPr="00C72746" w:rsidRDefault="003E40B7" w:rsidP="003E40B7">
      <w:pPr>
        <w:tabs>
          <w:tab w:val="left" w:pos="284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6FBB02B9" w14:textId="77777777" w:rsidR="004B12B9" w:rsidRPr="00C72746" w:rsidRDefault="00B0325F" w:rsidP="003E40B7">
      <w:pPr>
        <w:tabs>
          <w:tab w:val="left" w:pos="567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indirizzo mail </w:t>
      </w:r>
      <w:r w:rsidR="004B12B9" w:rsidRPr="00C72746">
        <w:rPr>
          <w:rFonts w:asciiTheme="majorHAnsi" w:hAnsiTheme="majorHAnsi" w:cs="Times New Roman"/>
          <w:sz w:val="20"/>
          <w:szCs w:val="20"/>
        </w:rPr>
        <w:t>...................................................................</w:t>
      </w:r>
    </w:p>
    <w:p w14:paraId="4B02E808" w14:textId="77777777" w:rsidR="004B12B9" w:rsidRPr="00C72746" w:rsidRDefault="004B12B9" w:rsidP="003E40B7">
      <w:pPr>
        <w:tabs>
          <w:tab w:val="left" w:pos="567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08E14FF5" w14:textId="74646851" w:rsidR="00681960" w:rsidRPr="00C72746" w:rsidRDefault="00B0325F" w:rsidP="003E40B7">
      <w:pPr>
        <w:tabs>
          <w:tab w:val="left" w:pos="567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PEC</w:t>
      </w:r>
      <w:r w:rsidR="004B12B9" w:rsidRPr="00C72746">
        <w:rPr>
          <w:rFonts w:asciiTheme="majorHAnsi" w:hAnsiTheme="majorHAnsi" w:cs="Times New Roman"/>
          <w:sz w:val="20"/>
          <w:szCs w:val="20"/>
        </w:rPr>
        <w:t xml:space="preserve"> ...................................................................</w:t>
      </w:r>
      <w:r w:rsidR="00EF5F08" w:rsidRPr="00C7274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76C8B43" w14:textId="77777777" w:rsidR="003E40B7" w:rsidRPr="00C72746" w:rsidRDefault="003E40B7" w:rsidP="003E40B7">
      <w:pPr>
        <w:tabs>
          <w:tab w:val="left" w:pos="567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6C51550" w14:textId="6FFCA0EA" w:rsidR="00EF5F08" w:rsidRPr="00C72746" w:rsidRDefault="00B0325F" w:rsidP="003E40B7">
      <w:pPr>
        <w:tabs>
          <w:tab w:val="left" w:pos="284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t</w:t>
      </w:r>
      <w:r w:rsidR="00EF5F08" w:rsidRPr="00C72746">
        <w:rPr>
          <w:rFonts w:asciiTheme="majorHAnsi" w:hAnsiTheme="majorHAnsi" w:cs="Times New Roman"/>
          <w:sz w:val="20"/>
          <w:szCs w:val="20"/>
        </w:rPr>
        <w:t xml:space="preserve">el. </w:t>
      </w:r>
      <w:r w:rsidR="004B12B9" w:rsidRPr="00C72746">
        <w:rPr>
          <w:rFonts w:asciiTheme="majorHAnsi" w:hAnsiTheme="majorHAnsi" w:cs="Times New Roman"/>
          <w:sz w:val="20"/>
          <w:szCs w:val="20"/>
        </w:rPr>
        <w:t>...................................................................</w:t>
      </w:r>
    </w:p>
    <w:p w14:paraId="6988849B" w14:textId="77777777" w:rsidR="004B12B9" w:rsidRPr="00C72746" w:rsidRDefault="004B12B9" w:rsidP="003E40B7">
      <w:pPr>
        <w:tabs>
          <w:tab w:val="left" w:pos="284"/>
        </w:tabs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11CF7775" w14:textId="77777777" w:rsidR="00EF5F08" w:rsidRPr="00C72746" w:rsidRDefault="00EF5F08" w:rsidP="00EF5F08">
      <w:pPr>
        <w:spacing w:after="8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72746">
        <w:rPr>
          <w:rFonts w:asciiTheme="majorHAnsi" w:hAnsiTheme="majorHAnsi" w:cs="Times New Roman"/>
          <w:b/>
          <w:sz w:val="20"/>
          <w:szCs w:val="20"/>
        </w:rPr>
        <w:t>CHIEDE</w:t>
      </w:r>
    </w:p>
    <w:p w14:paraId="5F266B5D" w14:textId="77777777" w:rsidR="00E56DBB" w:rsidRPr="00C72746" w:rsidRDefault="00E56DBB" w:rsidP="00EF5F08">
      <w:pPr>
        <w:spacing w:after="80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FF1C0E6" w14:textId="24688AEC" w:rsidR="002A39BA" w:rsidRPr="00C72746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L’inserimento nell’elenco de</w:t>
      </w:r>
      <w:r w:rsidR="003E40B7" w:rsidRPr="00C72746">
        <w:rPr>
          <w:rFonts w:asciiTheme="majorHAnsi" w:hAnsiTheme="majorHAnsi" w:cs="Times New Roman"/>
          <w:sz w:val="20"/>
          <w:szCs w:val="20"/>
        </w:rPr>
        <w:t xml:space="preserve">i professionisti per l’erogazione </w:t>
      </w:r>
      <w:r w:rsidRPr="00C72746">
        <w:rPr>
          <w:rFonts w:asciiTheme="majorHAnsi" w:hAnsiTheme="majorHAnsi" w:cs="Times New Roman"/>
          <w:sz w:val="20"/>
          <w:szCs w:val="20"/>
        </w:rPr>
        <w:t xml:space="preserve">delle prestazioni integrative previste dal progetto </w:t>
      </w:r>
      <w:r w:rsidRPr="00C72746">
        <w:rPr>
          <w:rFonts w:asciiTheme="majorHAnsi" w:hAnsiTheme="majorHAnsi" w:cs="Times New Roman"/>
          <w:i/>
          <w:sz w:val="20"/>
          <w:szCs w:val="20"/>
        </w:rPr>
        <w:t>Home Care Premium</w:t>
      </w:r>
      <w:r w:rsidRPr="00C72746">
        <w:rPr>
          <w:rFonts w:asciiTheme="majorHAnsi" w:hAnsiTheme="majorHAnsi" w:cs="Times New Roman"/>
          <w:sz w:val="20"/>
          <w:szCs w:val="20"/>
        </w:rPr>
        <w:t xml:space="preserve"> </w:t>
      </w:r>
      <w:r w:rsidR="003E40B7" w:rsidRPr="00C72746">
        <w:rPr>
          <w:rFonts w:asciiTheme="majorHAnsi" w:hAnsiTheme="majorHAnsi" w:cs="Times New Roman"/>
          <w:i/>
          <w:iCs/>
          <w:sz w:val="20"/>
          <w:szCs w:val="20"/>
        </w:rPr>
        <w:t>2025</w:t>
      </w:r>
      <w:r w:rsidR="003E40B7" w:rsidRPr="00C72746">
        <w:rPr>
          <w:rFonts w:asciiTheme="majorHAnsi" w:hAnsiTheme="majorHAnsi" w:cs="Times New Roman"/>
          <w:sz w:val="20"/>
          <w:szCs w:val="20"/>
        </w:rPr>
        <w:t xml:space="preserve"> </w:t>
      </w:r>
      <w:r w:rsidRPr="00C72746">
        <w:rPr>
          <w:rFonts w:asciiTheme="majorHAnsi" w:hAnsiTheme="majorHAnsi" w:cs="Times New Roman"/>
          <w:sz w:val="20"/>
          <w:szCs w:val="20"/>
        </w:rPr>
        <w:t>finanziato da Inps per</w:t>
      </w:r>
      <w:r w:rsidR="00E73D15" w:rsidRPr="00C72746">
        <w:rPr>
          <w:rFonts w:asciiTheme="majorHAnsi" w:hAnsiTheme="majorHAnsi" w:cs="Times New Roman"/>
          <w:sz w:val="20"/>
          <w:szCs w:val="20"/>
        </w:rPr>
        <w:t xml:space="preserve"> </w:t>
      </w:r>
      <w:r w:rsidR="003E40B7" w:rsidRPr="00C72746">
        <w:rPr>
          <w:rFonts w:asciiTheme="majorHAnsi" w:hAnsiTheme="majorHAnsi" w:cs="Times New Roman"/>
          <w:sz w:val="20"/>
          <w:szCs w:val="20"/>
        </w:rPr>
        <w:t>l’Ambito Territoriale</w:t>
      </w:r>
      <w:r w:rsidR="00E73D15" w:rsidRPr="00C72746">
        <w:rPr>
          <w:rFonts w:asciiTheme="majorHAnsi" w:hAnsiTheme="majorHAnsi" w:cs="Times New Roman"/>
          <w:sz w:val="20"/>
          <w:szCs w:val="20"/>
        </w:rPr>
        <w:t xml:space="preserve"> R</w:t>
      </w:r>
      <w:r w:rsidR="004B12B9" w:rsidRPr="00C72746">
        <w:rPr>
          <w:rFonts w:asciiTheme="majorHAnsi" w:hAnsiTheme="majorHAnsi" w:cs="Times New Roman"/>
          <w:sz w:val="20"/>
          <w:szCs w:val="20"/>
        </w:rPr>
        <w:t>I 3</w:t>
      </w:r>
    </w:p>
    <w:p w14:paraId="588229E5" w14:textId="17FE4AFC" w:rsidR="00E73D15" w:rsidRPr="00C72746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A tale scopo chiede </w:t>
      </w:r>
      <w:r w:rsidR="003E40B7" w:rsidRPr="00C72746">
        <w:rPr>
          <w:rFonts w:asciiTheme="majorHAnsi" w:hAnsiTheme="majorHAnsi" w:cs="Times New Roman"/>
          <w:sz w:val="20"/>
          <w:szCs w:val="20"/>
        </w:rPr>
        <w:t>l’iscrizione per la seguente prestazione</w:t>
      </w:r>
      <w:r w:rsidR="004C784B" w:rsidRPr="00C72746">
        <w:rPr>
          <w:rFonts w:asciiTheme="majorHAnsi" w:hAnsiTheme="majorHAnsi" w:cs="Times New Roman"/>
          <w:sz w:val="20"/>
          <w:szCs w:val="20"/>
        </w:rPr>
        <w:t>:</w:t>
      </w:r>
    </w:p>
    <w:p w14:paraId="2A18086C" w14:textId="77777777" w:rsidR="00E73D15" w:rsidRPr="00C72746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</w:pPr>
      <w:r w:rsidRPr="00C72746"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  <w:t>(</w:t>
      </w:r>
      <w:r w:rsidR="00E56DBB" w:rsidRPr="00C72746"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  <w:t>barrare con una x la</w:t>
      </w:r>
      <w:r w:rsidR="002A39BA" w:rsidRPr="00C72746"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  <w:t>/e</w:t>
      </w:r>
      <w:r w:rsidR="00E56DBB" w:rsidRPr="00C72746"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  <w:t xml:space="preserve"> sezione</w:t>
      </w:r>
      <w:r w:rsidR="002A39BA" w:rsidRPr="00C72746"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  <w:t>/i</w:t>
      </w:r>
      <w:r w:rsidRPr="00C72746"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  <w:t xml:space="preserve"> per cui si chiede l’iscrizione)</w:t>
      </w:r>
    </w:p>
    <w:p w14:paraId="569FD7EB" w14:textId="77777777" w:rsidR="00C72746" w:rsidRPr="00C72746" w:rsidRDefault="00C72746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</w:pPr>
    </w:p>
    <w:p w14:paraId="0DC4745A" w14:textId="77777777" w:rsidR="00C72746" w:rsidRPr="00C72746" w:rsidRDefault="00C72746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b/>
          <w:bCs/>
          <w:i/>
          <w:iCs/>
          <w:kern w:val="0"/>
          <w:sz w:val="16"/>
          <w:szCs w:val="16"/>
          <w:lang w:eastAsia="en-US" w:bidi="ar-SA"/>
        </w:rPr>
      </w:pPr>
    </w:p>
    <w:p w14:paraId="3B1E5338" w14:textId="77777777" w:rsidR="00C72746" w:rsidRPr="00C72746" w:rsidRDefault="00C72746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16"/>
          <w:szCs w:val="16"/>
        </w:rPr>
      </w:pPr>
    </w:p>
    <w:p w14:paraId="7707ECE0" w14:textId="77777777" w:rsidR="00764CE1" w:rsidRPr="00C72746" w:rsidRDefault="00764CE1" w:rsidP="00EF5F08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6872"/>
        <w:gridCol w:w="2477"/>
      </w:tblGrid>
      <w:tr w:rsidR="00C72746" w:rsidRPr="00C72746" w14:paraId="1336870F" w14:textId="77777777" w:rsidTr="00C72746">
        <w:tc>
          <w:tcPr>
            <w:tcW w:w="568" w:type="dxa"/>
          </w:tcPr>
          <w:p w14:paraId="6F2A35B7" w14:textId="77777777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1F8F41FE" w14:textId="1F87AA80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SERVIZI</w:t>
            </w:r>
          </w:p>
        </w:tc>
        <w:tc>
          <w:tcPr>
            <w:tcW w:w="2477" w:type="dxa"/>
          </w:tcPr>
          <w:p w14:paraId="55E37CC5" w14:textId="66D615CA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IMPORTO ORARIO</w:t>
            </w:r>
          </w:p>
        </w:tc>
      </w:tr>
      <w:tr w:rsidR="00C72746" w:rsidRPr="00C72746" w14:paraId="009C9266" w14:textId="77777777" w:rsidTr="00C72746">
        <w:tc>
          <w:tcPr>
            <w:tcW w:w="568" w:type="dxa"/>
          </w:tcPr>
          <w:p w14:paraId="06221420" w14:textId="77777777" w:rsidR="00C72746" w:rsidRPr="00C72746" w:rsidRDefault="00C72746" w:rsidP="00C72746">
            <w:pPr>
              <w:pStyle w:val="Nessunaspaziatura"/>
              <w:numPr>
                <w:ilvl w:val="0"/>
                <w:numId w:val="18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646AB96F" w14:textId="646418E4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domiciliari finalizzati a migliorare l'autonomia personale nelle attività di vita quotidiana, effettuati da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terapista occupazionale</w:t>
            </w:r>
          </w:p>
        </w:tc>
        <w:tc>
          <w:tcPr>
            <w:tcW w:w="2477" w:type="dxa"/>
          </w:tcPr>
          <w:p w14:paraId="6D58BECC" w14:textId="02638065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72746" w:rsidRPr="00C72746" w14:paraId="61DE2F73" w14:textId="77777777" w:rsidTr="00C72746">
        <w:tc>
          <w:tcPr>
            <w:tcW w:w="568" w:type="dxa"/>
          </w:tcPr>
          <w:p w14:paraId="73541937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2DE7F6BC" w14:textId="415BA19F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di terapia della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neuro e psicomotricità dell'età evolutiva</w:t>
            </w:r>
          </w:p>
        </w:tc>
        <w:tc>
          <w:tcPr>
            <w:tcW w:w="2477" w:type="dxa"/>
          </w:tcPr>
          <w:p w14:paraId="36F14B30" w14:textId="7EF02C2F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72746" w:rsidRPr="00C72746" w14:paraId="5958FE65" w14:textId="77777777" w:rsidTr="00C72746">
        <w:tc>
          <w:tcPr>
            <w:tcW w:w="568" w:type="dxa"/>
          </w:tcPr>
          <w:p w14:paraId="6173BB4D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23CF45C4" w14:textId="7C58459E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di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psicologia e psicoterapia</w:t>
            </w:r>
          </w:p>
        </w:tc>
        <w:tc>
          <w:tcPr>
            <w:tcW w:w="2477" w:type="dxa"/>
          </w:tcPr>
          <w:p w14:paraId="61B434C3" w14:textId="5EDBF2D2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72746" w:rsidRPr="00C72746" w14:paraId="62C041E2" w14:textId="77777777" w:rsidTr="00C72746">
        <w:tc>
          <w:tcPr>
            <w:tcW w:w="568" w:type="dxa"/>
          </w:tcPr>
          <w:p w14:paraId="103B9279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46245590" w14:textId="2FE57162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di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fisioterapia</w:t>
            </w:r>
          </w:p>
        </w:tc>
        <w:tc>
          <w:tcPr>
            <w:tcW w:w="2477" w:type="dxa"/>
          </w:tcPr>
          <w:p w14:paraId="7AF34C3A" w14:textId="36FF43EC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72746" w:rsidRPr="00C72746" w14:paraId="71F63909" w14:textId="77777777" w:rsidTr="00C72746">
        <w:tc>
          <w:tcPr>
            <w:tcW w:w="568" w:type="dxa"/>
          </w:tcPr>
          <w:p w14:paraId="316A2C64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04AC5BD7" w14:textId="586EE593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di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logopedia</w:t>
            </w:r>
          </w:p>
        </w:tc>
        <w:tc>
          <w:tcPr>
            <w:tcW w:w="2477" w:type="dxa"/>
          </w:tcPr>
          <w:p w14:paraId="634BE753" w14:textId="79DD8235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72746" w:rsidRPr="00C72746" w14:paraId="30D59F83" w14:textId="77777777" w:rsidTr="00C72746">
        <w:tc>
          <w:tcPr>
            <w:tcW w:w="568" w:type="dxa"/>
          </w:tcPr>
          <w:p w14:paraId="19D50166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0DF6FEF7" w14:textId="5135D90F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di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biologia nutrizionale</w:t>
            </w:r>
          </w:p>
        </w:tc>
        <w:tc>
          <w:tcPr>
            <w:tcW w:w="2477" w:type="dxa"/>
          </w:tcPr>
          <w:p w14:paraId="57A00466" w14:textId="41D9246A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  <w:tr w:rsidR="00C72746" w:rsidRPr="00C72746" w14:paraId="3E431D64" w14:textId="77777777" w:rsidTr="00C72746">
        <w:tc>
          <w:tcPr>
            <w:tcW w:w="568" w:type="dxa"/>
          </w:tcPr>
          <w:p w14:paraId="6549C118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lang w:eastAsia="it-IT"/>
              </w:rPr>
            </w:pPr>
          </w:p>
        </w:tc>
        <w:tc>
          <w:tcPr>
            <w:tcW w:w="6872" w:type="dxa"/>
          </w:tcPr>
          <w:p w14:paraId="0E5531FE" w14:textId="1BA35D94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lang w:eastAsia="it-IT"/>
              </w:rPr>
            </w:pPr>
            <w:r w:rsidRPr="00C72746">
              <w:rPr>
                <w:rFonts w:asciiTheme="majorHAnsi" w:hAnsiTheme="majorHAnsi"/>
                <w:lang w:eastAsia="it-IT"/>
              </w:rPr>
              <w:t xml:space="preserve">servizi specialistici finalizzati al potenziamento e alla crescita delle capacità relazionali ed emotive di minori affetti da autismo, effettuati </w:t>
            </w:r>
            <w:r w:rsidRPr="00C72746">
              <w:rPr>
                <w:rFonts w:asciiTheme="majorHAnsi" w:hAnsiTheme="majorHAnsi"/>
                <w:b/>
                <w:bCs/>
                <w:lang w:eastAsia="it-IT"/>
              </w:rPr>
              <w:lastRenderedPageBreak/>
              <w:t>dall’educatore professionale sociosanitario o dall’educatore professionale socio pedagogico</w:t>
            </w:r>
          </w:p>
        </w:tc>
        <w:tc>
          <w:tcPr>
            <w:tcW w:w="2477" w:type="dxa"/>
          </w:tcPr>
          <w:p w14:paraId="756BA919" w14:textId="4256C568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lastRenderedPageBreak/>
              <w:t>€</w:t>
            </w:r>
          </w:p>
        </w:tc>
      </w:tr>
      <w:tr w:rsidR="00C72746" w:rsidRPr="00C72746" w14:paraId="14DA9044" w14:textId="77777777" w:rsidTr="00C72746">
        <w:tc>
          <w:tcPr>
            <w:tcW w:w="568" w:type="dxa"/>
          </w:tcPr>
          <w:p w14:paraId="5B812634" w14:textId="77777777" w:rsidR="00C72746" w:rsidRPr="00C72746" w:rsidRDefault="00C72746" w:rsidP="00C72746">
            <w:pPr>
              <w:pStyle w:val="Nessunaspaziatura"/>
              <w:numPr>
                <w:ilvl w:val="0"/>
                <w:numId w:val="17"/>
              </w:numPr>
              <w:suppressAutoHyphens w:val="0"/>
              <w:spacing w:line="276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72" w:type="dxa"/>
          </w:tcPr>
          <w:p w14:paraId="2FCB622A" w14:textId="598196C0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 xml:space="preserve">servizi professionali di </w:t>
            </w:r>
            <w:r w:rsidRPr="00C72746">
              <w:rPr>
                <w:rFonts w:asciiTheme="majorHAnsi" w:hAnsiTheme="majorHAnsi"/>
                <w:b/>
                <w:bCs/>
                <w:sz w:val="20"/>
                <w:szCs w:val="20"/>
              </w:rPr>
              <w:t>infermieristica</w:t>
            </w:r>
          </w:p>
        </w:tc>
        <w:tc>
          <w:tcPr>
            <w:tcW w:w="2477" w:type="dxa"/>
          </w:tcPr>
          <w:p w14:paraId="2881C11F" w14:textId="0EF0EDB4" w:rsidR="00C72746" w:rsidRPr="00C72746" w:rsidRDefault="00C72746" w:rsidP="00C72746">
            <w:pPr>
              <w:pStyle w:val="Nessunaspaziatura"/>
              <w:suppressAutoHyphens w:val="0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72746">
              <w:rPr>
                <w:rFonts w:asciiTheme="majorHAnsi" w:hAnsiTheme="majorHAnsi"/>
                <w:sz w:val="20"/>
                <w:szCs w:val="20"/>
              </w:rPr>
              <w:t>€</w:t>
            </w:r>
          </w:p>
        </w:tc>
      </w:tr>
    </w:tbl>
    <w:p w14:paraId="3BE3A501" w14:textId="77777777" w:rsidR="008E7A29" w:rsidRPr="00C72746" w:rsidRDefault="008E7A29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0"/>
          <w:szCs w:val="20"/>
        </w:rPr>
        <w:sectPr w:rsidR="008E7A29" w:rsidRPr="00C72746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C72746" w:rsidRDefault="00EF5F08" w:rsidP="00EF5F08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C72746">
        <w:rPr>
          <w:rFonts w:asciiTheme="majorHAnsi" w:hAnsiTheme="majorHAnsi" w:cs="Times New Roman"/>
          <w:b/>
          <w:sz w:val="20"/>
          <w:szCs w:val="20"/>
        </w:rPr>
        <w:lastRenderedPageBreak/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C72746" w:rsidRDefault="003E40B7" w:rsidP="00EF5F08">
      <w:pPr>
        <w:spacing w:after="80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0C9D1607" w14:textId="51C88394" w:rsidR="00EF5F08" w:rsidRPr="00C72746" w:rsidRDefault="00EF5F08" w:rsidP="00EF5F08">
      <w:pPr>
        <w:spacing w:after="8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72746">
        <w:rPr>
          <w:rFonts w:asciiTheme="majorHAnsi" w:hAnsiTheme="majorHAnsi" w:cs="Times New Roman"/>
          <w:b/>
          <w:sz w:val="20"/>
          <w:szCs w:val="20"/>
        </w:rPr>
        <w:t>DICHIARA</w:t>
      </w:r>
    </w:p>
    <w:p w14:paraId="0162B7CE" w14:textId="128AF2EB" w:rsidR="00F71112" w:rsidRPr="00C72746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Di essere iscritto al corrispondente </w:t>
      </w:r>
      <w:r w:rsidRPr="00C72746">
        <w:rPr>
          <w:rFonts w:asciiTheme="majorHAnsi" w:hAnsiTheme="majorHAnsi" w:cs="Times New Roman"/>
          <w:b/>
          <w:bCs/>
          <w:sz w:val="20"/>
          <w:szCs w:val="20"/>
          <w:u w:val="single"/>
        </w:rPr>
        <w:t>Albo Professionale</w:t>
      </w:r>
      <w:r w:rsidR="00F71112" w:rsidRPr="00C72746">
        <w:rPr>
          <w:rFonts w:asciiTheme="majorHAnsi" w:hAnsiTheme="majorHAnsi" w:cs="Times New Roman"/>
          <w:sz w:val="20"/>
          <w:szCs w:val="20"/>
        </w:rPr>
        <w:t xml:space="preserve"> …………</w:t>
      </w:r>
      <w:proofErr w:type="gramStart"/>
      <w:r w:rsidR="00F71112" w:rsidRPr="00C72746">
        <w:rPr>
          <w:rFonts w:asciiTheme="majorHAnsi" w:hAnsiTheme="majorHAnsi" w:cs="Times New Roman"/>
          <w:sz w:val="20"/>
          <w:szCs w:val="20"/>
        </w:rPr>
        <w:t>…….</w:t>
      </w:r>
      <w:proofErr w:type="gramEnd"/>
      <w:r w:rsidR="00F71112" w:rsidRPr="00C72746">
        <w:rPr>
          <w:rFonts w:asciiTheme="majorHAnsi" w:hAnsiTheme="majorHAnsi" w:cs="Times New Roman"/>
          <w:sz w:val="20"/>
          <w:szCs w:val="20"/>
        </w:rPr>
        <w:t>.………….</w:t>
      </w:r>
    </w:p>
    <w:p w14:paraId="43320239" w14:textId="77777777" w:rsidR="00EF5F08" w:rsidRPr="00C72746" w:rsidRDefault="00EF5F08" w:rsidP="00CA6965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n. di iscrizione ……………………………;</w:t>
      </w:r>
    </w:p>
    <w:p w14:paraId="708C1AE0" w14:textId="77777777" w:rsidR="00EF5F08" w:rsidRPr="00C72746" w:rsidRDefault="00EF5F08" w:rsidP="00CA696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data di iscrizione ………………………</w:t>
      </w:r>
      <w:proofErr w:type="gramStart"/>
      <w:r w:rsidRPr="00C72746">
        <w:rPr>
          <w:rFonts w:asciiTheme="majorHAnsi" w:hAnsiTheme="majorHAnsi" w:cs="Times New Roman"/>
          <w:sz w:val="20"/>
          <w:szCs w:val="20"/>
        </w:rPr>
        <w:t>…….</w:t>
      </w:r>
      <w:proofErr w:type="gramEnd"/>
      <w:r w:rsidRPr="00C72746">
        <w:rPr>
          <w:rFonts w:asciiTheme="majorHAnsi" w:hAnsiTheme="majorHAnsi" w:cs="Times New Roman"/>
          <w:sz w:val="20"/>
          <w:szCs w:val="20"/>
        </w:rPr>
        <w:t>.;</w:t>
      </w:r>
    </w:p>
    <w:p w14:paraId="256082C0" w14:textId="77777777" w:rsidR="003E40B7" w:rsidRPr="00C72746" w:rsidRDefault="003E40B7" w:rsidP="003E40B7">
      <w:pPr>
        <w:pStyle w:val="Paragrafoelenco"/>
        <w:spacing w:line="276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B5BF7EC" w14:textId="7A9FC0C9" w:rsidR="006D500C" w:rsidRPr="00C72746" w:rsidRDefault="003E40B7" w:rsidP="00BE37C1">
      <w:pPr>
        <w:pStyle w:val="Paragrafoelenco"/>
        <w:numPr>
          <w:ilvl w:val="0"/>
          <w:numId w:val="6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di aver preso visione dell’Avviso di Accreditamento e di accettarlo in ogni sua parte</w:t>
      </w:r>
      <w:r w:rsidR="00740E51" w:rsidRPr="00C72746">
        <w:rPr>
          <w:rFonts w:asciiTheme="majorHAnsi" w:hAnsiTheme="majorHAnsi" w:cs="Times New Roman"/>
          <w:sz w:val="20"/>
          <w:szCs w:val="20"/>
        </w:rPr>
        <w:t>;</w:t>
      </w:r>
    </w:p>
    <w:p w14:paraId="23C94CD7" w14:textId="77777777" w:rsidR="003E40B7" w:rsidRPr="00C72746" w:rsidRDefault="003E40B7" w:rsidP="003E40B7">
      <w:pPr>
        <w:pStyle w:val="Paragrafoelenc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14:paraId="0242ECA8" w14:textId="094D25F2" w:rsidR="00EF5F08" w:rsidRPr="00C72746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di accettare che tutte le comunicazioni avvengano a mezzo </w:t>
      </w:r>
      <w:proofErr w:type="spellStart"/>
      <w:r w:rsidRPr="00C72746">
        <w:rPr>
          <w:rFonts w:asciiTheme="majorHAnsi" w:hAnsiTheme="majorHAnsi" w:cs="Times New Roman"/>
          <w:sz w:val="20"/>
          <w:szCs w:val="20"/>
        </w:rPr>
        <w:t>pec</w:t>
      </w:r>
      <w:proofErr w:type="spellEnd"/>
      <w:r w:rsidRPr="00C72746">
        <w:rPr>
          <w:rFonts w:asciiTheme="majorHAnsi" w:hAnsiTheme="majorHAnsi" w:cs="Times New Roman"/>
          <w:sz w:val="20"/>
          <w:szCs w:val="20"/>
        </w:rPr>
        <w:t>;</w:t>
      </w:r>
    </w:p>
    <w:p w14:paraId="121FD28B" w14:textId="77777777" w:rsidR="003E40B7" w:rsidRPr="00C72746" w:rsidRDefault="003E40B7" w:rsidP="003E40B7">
      <w:pPr>
        <w:pStyle w:val="Paragrafoelenc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14:paraId="7E571DF2" w14:textId="4CB01380" w:rsidR="00EF5F08" w:rsidRPr="00C72746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di essere in</w:t>
      </w:r>
      <w:r w:rsidR="00EF5F08" w:rsidRPr="00C72746">
        <w:rPr>
          <w:rFonts w:asciiTheme="majorHAnsi" w:hAnsiTheme="majorHAnsi" w:cs="Times New Roman"/>
          <w:sz w:val="20"/>
          <w:szCs w:val="20"/>
        </w:rPr>
        <w:t xml:space="preserve"> possesso dei requisiti </w:t>
      </w:r>
      <w:r w:rsidR="002A39BA" w:rsidRPr="00C72746">
        <w:rPr>
          <w:rFonts w:asciiTheme="majorHAnsi" w:hAnsiTheme="majorHAnsi" w:cs="Times New Roman"/>
          <w:sz w:val="20"/>
          <w:szCs w:val="20"/>
        </w:rPr>
        <w:t>professionali richiesti</w:t>
      </w:r>
      <w:r w:rsidRPr="00C72746">
        <w:rPr>
          <w:rFonts w:asciiTheme="majorHAnsi" w:hAnsiTheme="majorHAnsi" w:cs="Times New Roman"/>
          <w:sz w:val="20"/>
          <w:szCs w:val="20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C72746">
        <w:rPr>
          <w:rFonts w:asciiTheme="majorHAnsi" w:hAnsiTheme="majorHAnsi" w:cs="Times New Roman"/>
          <w:sz w:val="20"/>
          <w:szCs w:val="20"/>
        </w:rPr>
        <w:t>;</w:t>
      </w:r>
    </w:p>
    <w:p w14:paraId="2EF23528" w14:textId="77777777" w:rsidR="007C7A2F" w:rsidRPr="00C72746" w:rsidRDefault="007C7A2F" w:rsidP="007C7A2F">
      <w:pPr>
        <w:pStyle w:val="Paragrafoelenc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14:paraId="6F24BE6E" w14:textId="7ED0B85F" w:rsidR="00EF5F08" w:rsidRPr="00C72746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di essere in possesso di tutti i requisiti necessari per contrarre con la P.A. di cui agli artt. 94 e ss. del D. Lgs. 36/2023 qui richiamati in via analogica</w:t>
      </w:r>
      <w:r w:rsidR="00EF5F08" w:rsidRPr="00C72746">
        <w:rPr>
          <w:rFonts w:asciiTheme="majorHAnsi" w:hAnsiTheme="majorHAnsi" w:cs="Times New Roman"/>
          <w:sz w:val="20"/>
          <w:szCs w:val="20"/>
        </w:rPr>
        <w:t>;</w:t>
      </w:r>
    </w:p>
    <w:p w14:paraId="6B2B87A5" w14:textId="77777777" w:rsidR="007C7A2F" w:rsidRPr="00C72746" w:rsidRDefault="007C7A2F" w:rsidP="007C7A2F">
      <w:pPr>
        <w:pStyle w:val="Paragrafoelenco"/>
        <w:rPr>
          <w:rFonts w:asciiTheme="majorHAnsi" w:hAnsiTheme="majorHAnsi" w:cs="Times New Roman"/>
          <w:sz w:val="20"/>
          <w:szCs w:val="20"/>
        </w:rPr>
      </w:pPr>
    </w:p>
    <w:p w14:paraId="6FAA62FE" w14:textId="77777777" w:rsidR="00EF5F08" w:rsidRPr="00C72746" w:rsidRDefault="00EF5F08" w:rsidP="00563C73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che </w:t>
      </w:r>
      <w:r w:rsidR="002A39BA" w:rsidRPr="00C72746">
        <w:rPr>
          <w:rFonts w:asciiTheme="majorHAnsi" w:hAnsiTheme="majorHAnsi" w:cs="Times New Roman"/>
          <w:sz w:val="20"/>
          <w:szCs w:val="20"/>
        </w:rPr>
        <w:t xml:space="preserve">il soggetto si impegna a far fronte </w:t>
      </w:r>
      <w:r w:rsidRPr="00C72746">
        <w:rPr>
          <w:rFonts w:asciiTheme="majorHAnsi" w:hAnsiTheme="majorHAnsi" w:cs="Times New Roman"/>
          <w:sz w:val="20"/>
          <w:szCs w:val="20"/>
        </w:rPr>
        <w:t xml:space="preserve">ai bisogni </w:t>
      </w:r>
      <w:r w:rsidR="002A39BA" w:rsidRPr="00C72746">
        <w:rPr>
          <w:rFonts w:asciiTheme="majorHAnsi" w:hAnsiTheme="majorHAnsi" w:cs="Times New Roman"/>
          <w:sz w:val="20"/>
          <w:szCs w:val="20"/>
        </w:rPr>
        <w:t>degli utenti nel rispetto di quanto previsto</w:t>
      </w:r>
      <w:r w:rsidRPr="00C72746">
        <w:rPr>
          <w:rFonts w:asciiTheme="majorHAnsi" w:hAnsiTheme="majorHAnsi" w:cs="Times New Roman"/>
          <w:sz w:val="20"/>
          <w:szCs w:val="20"/>
        </w:rPr>
        <w:t xml:space="preserve"> nei piani </w:t>
      </w:r>
      <w:r w:rsidR="002A39BA" w:rsidRPr="00C72746">
        <w:rPr>
          <w:rFonts w:asciiTheme="majorHAnsi" w:hAnsiTheme="majorHAnsi" w:cs="Times New Roman"/>
          <w:sz w:val="20"/>
          <w:szCs w:val="20"/>
        </w:rPr>
        <w:t>assistenziali individuali (PAI) redatti dall’Inps</w:t>
      </w:r>
      <w:r w:rsidRPr="00C72746">
        <w:rPr>
          <w:rFonts w:asciiTheme="majorHAnsi" w:hAnsiTheme="majorHAnsi" w:cs="Times New Roman"/>
          <w:sz w:val="20"/>
          <w:szCs w:val="20"/>
        </w:rPr>
        <w:t>;</w:t>
      </w:r>
    </w:p>
    <w:p w14:paraId="5B9E3749" w14:textId="77777777" w:rsidR="007C7A2F" w:rsidRPr="00C72746" w:rsidRDefault="007C7A2F" w:rsidP="007C7A2F">
      <w:pPr>
        <w:pStyle w:val="Paragrafoelenc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14:paraId="7EC3D200" w14:textId="77777777" w:rsidR="00740E51" w:rsidRPr="00C72746" w:rsidRDefault="00740E51" w:rsidP="00740E51">
      <w:pPr>
        <w:pStyle w:val="Paragrafoelenc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14:paraId="6576B7FC" w14:textId="3CA58CE1" w:rsidR="007C7A2F" w:rsidRDefault="00740E51" w:rsidP="00BE4A1B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392258">
        <w:rPr>
          <w:rFonts w:asciiTheme="majorHAnsi" w:hAnsiTheme="majorHAnsi" w:cs="Times New Roman"/>
          <w:sz w:val="20"/>
          <w:szCs w:val="20"/>
        </w:rPr>
        <w:t xml:space="preserve">di essere consapevole che il pagamento delle prestazioni integrative rese avverrà </w:t>
      </w:r>
      <w:r w:rsidR="00392258">
        <w:rPr>
          <w:rFonts w:asciiTheme="majorHAnsi" w:hAnsiTheme="majorHAnsi" w:cs="Times New Roman"/>
          <w:sz w:val="20"/>
          <w:szCs w:val="20"/>
        </w:rPr>
        <w:t xml:space="preserve">da parte di Inps nel rispetto delle disposizioni presenti nell’Avviso Home Care Premium 2025/2028 </w:t>
      </w:r>
    </w:p>
    <w:p w14:paraId="3F3E537F" w14:textId="77777777" w:rsidR="00392258" w:rsidRPr="00C72746" w:rsidRDefault="00392258" w:rsidP="00392258">
      <w:pPr>
        <w:pStyle w:val="Paragrafoelenc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14:paraId="21BA8F48" w14:textId="05D73EED" w:rsidR="00EF5F08" w:rsidRPr="00C72746" w:rsidRDefault="007C7A2F" w:rsidP="005143E7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C72746">
        <w:rPr>
          <w:rFonts w:asciiTheme="majorHAnsi" w:hAnsiTheme="majorHAnsi" w:cs="Times New Roman"/>
          <w:sz w:val="20"/>
          <w:szCs w:val="20"/>
        </w:rPr>
        <w:t>;</w:t>
      </w:r>
    </w:p>
    <w:p w14:paraId="4590C64C" w14:textId="77777777" w:rsidR="007C7A2F" w:rsidRPr="00C72746" w:rsidRDefault="007C7A2F" w:rsidP="007C7A2F">
      <w:pPr>
        <w:pStyle w:val="Paragrafoelenco"/>
        <w:rPr>
          <w:rFonts w:asciiTheme="majorHAnsi" w:hAnsiTheme="majorHAnsi" w:cs="Times New Roman"/>
          <w:sz w:val="20"/>
          <w:szCs w:val="20"/>
        </w:rPr>
      </w:pPr>
    </w:p>
    <w:p w14:paraId="0D178BE9" w14:textId="0718511D" w:rsidR="00EF5F08" w:rsidRPr="00C72746" w:rsidRDefault="00EF5F08" w:rsidP="00685BEE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142"/>
        <w:jc w:val="both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  <w:r w:rsidRPr="00C72746">
        <w:rPr>
          <w:rFonts w:asciiTheme="majorHAnsi" w:hAnsiTheme="majorHAnsi" w:cs="Times New Roman"/>
          <w:sz w:val="20"/>
          <w:szCs w:val="20"/>
        </w:rPr>
        <w:t>di impegnarsi a comunicare tempestivamente eventuali variazioni dei dati trasmessi nella presente istanza</w:t>
      </w:r>
      <w:r w:rsidR="005143E7" w:rsidRPr="00C72746"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  <w:t xml:space="preserve"> prendendo atto che l’omessa, parziale o tardiva segnalazione </w:t>
      </w:r>
      <w:r w:rsidR="007C7A2F" w:rsidRPr="00C72746"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  <w:t>potrebbe causare ritardi e problematiche nei pagamenti gestiti direttamente da Inps</w:t>
      </w:r>
      <w:r w:rsidR="00BD3D12" w:rsidRPr="00C72746"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  <w:t>;</w:t>
      </w:r>
    </w:p>
    <w:p w14:paraId="05A90893" w14:textId="77777777" w:rsidR="008B490D" w:rsidRPr="00C72746" w:rsidRDefault="008B490D" w:rsidP="00B60164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</w:p>
    <w:p w14:paraId="40BAAB45" w14:textId="77777777" w:rsidR="008B490D" w:rsidRPr="00C72746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</w:p>
    <w:p w14:paraId="544954ED" w14:textId="77777777" w:rsidR="008B490D" w:rsidRPr="00C72746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</w:p>
    <w:p w14:paraId="1C4BE04A" w14:textId="77777777" w:rsidR="00EF5F08" w:rsidRPr="00C72746" w:rsidRDefault="00EF5F08" w:rsidP="002B0DF6">
      <w:pPr>
        <w:spacing w:after="240"/>
        <w:rPr>
          <w:rFonts w:asciiTheme="majorHAnsi" w:hAnsiTheme="majorHAnsi" w:cs="Times New Roman"/>
          <w:b/>
          <w:sz w:val="20"/>
          <w:szCs w:val="20"/>
        </w:rPr>
      </w:pPr>
      <w:r w:rsidRPr="00C72746">
        <w:rPr>
          <w:rFonts w:asciiTheme="majorHAnsi" w:hAnsiTheme="majorHAnsi" w:cs="Times New Roman"/>
          <w:b/>
          <w:sz w:val="20"/>
          <w:szCs w:val="20"/>
        </w:rPr>
        <w:t>SI ALLEGA:</w:t>
      </w:r>
    </w:p>
    <w:p w14:paraId="25E848B5" w14:textId="629AD3C5" w:rsidR="00EF5F08" w:rsidRPr="00C72746" w:rsidRDefault="00EF5F08" w:rsidP="00EF5F08">
      <w:pPr>
        <w:numPr>
          <w:ilvl w:val="0"/>
          <w:numId w:val="2"/>
        </w:numPr>
        <w:ind w:left="714" w:hanging="357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 xml:space="preserve">copia di un documento d'identità in corso di </w:t>
      </w:r>
      <w:proofErr w:type="gramStart"/>
      <w:r w:rsidRPr="00C72746">
        <w:rPr>
          <w:rFonts w:asciiTheme="majorHAnsi" w:hAnsiTheme="majorHAnsi" w:cs="Times New Roman"/>
          <w:sz w:val="20"/>
          <w:szCs w:val="20"/>
        </w:rPr>
        <w:t>validità</w:t>
      </w:r>
      <w:r w:rsidR="007C7A2F" w:rsidRPr="00C72746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="007C7A2F" w:rsidRPr="00C72746">
        <w:rPr>
          <w:rFonts w:asciiTheme="majorHAnsi" w:hAnsiTheme="majorHAnsi" w:cs="Times New Roman"/>
          <w:sz w:val="20"/>
          <w:szCs w:val="20"/>
        </w:rPr>
        <w:t>se firma olografa)</w:t>
      </w:r>
      <w:r w:rsidRPr="00C72746">
        <w:rPr>
          <w:rFonts w:asciiTheme="majorHAnsi" w:hAnsiTheme="majorHAnsi" w:cs="Times New Roman"/>
          <w:sz w:val="20"/>
          <w:szCs w:val="20"/>
        </w:rPr>
        <w:t>;</w:t>
      </w:r>
    </w:p>
    <w:p w14:paraId="6A6D2FE4" w14:textId="0B4106C9" w:rsidR="007C7A2F" w:rsidRPr="00C72746" w:rsidRDefault="007C7A2F" w:rsidP="00EF5F08">
      <w:pPr>
        <w:numPr>
          <w:ilvl w:val="0"/>
          <w:numId w:val="2"/>
        </w:numPr>
        <w:ind w:left="714" w:hanging="357"/>
        <w:jc w:val="both"/>
        <w:rPr>
          <w:rFonts w:asciiTheme="majorHAnsi" w:hAnsiTheme="majorHAnsi" w:cs="Times New Roman"/>
          <w:sz w:val="20"/>
          <w:szCs w:val="20"/>
        </w:rPr>
      </w:pPr>
      <w:r w:rsidRPr="00C72746">
        <w:rPr>
          <w:rFonts w:asciiTheme="majorHAnsi" w:hAnsiTheme="majorHAnsi" w:cs="Times New Roman"/>
          <w:sz w:val="20"/>
          <w:szCs w:val="20"/>
        </w:rPr>
        <w:t>copia iscrizione Albo Professionale.</w:t>
      </w:r>
    </w:p>
    <w:p w14:paraId="5B3A08B7" w14:textId="77777777" w:rsidR="002B0DF6" w:rsidRPr="00C72746" w:rsidRDefault="002B0DF6" w:rsidP="00897FE7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</w:p>
    <w:p w14:paraId="5C6D40D3" w14:textId="77777777" w:rsidR="009D17D8" w:rsidRPr="00C72746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</w:p>
    <w:p w14:paraId="24B69549" w14:textId="77777777" w:rsidR="00897FE7" w:rsidRPr="00C72746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</w:p>
    <w:p w14:paraId="0B89E9CA" w14:textId="77777777" w:rsidR="00897FE7" w:rsidRPr="00C72746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  <w:r w:rsidRPr="00C72746"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  <w:t>Data ............................................</w:t>
      </w:r>
    </w:p>
    <w:p w14:paraId="44DA9CCF" w14:textId="77777777" w:rsidR="00897FE7" w:rsidRPr="00C72746" w:rsidRDefault="00897FE7" w:rsidP="009D17D8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  <w:r w:rsidRPr="00C72746"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  <w:t>Il Legale Rappresentante</w:t>
      </w:r>
    </w:p>
    <w:p w14:paraId="11BE9468" w14:textId="77777777" w:rsidR="00897FE7" w:rsidRPr="00C72746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</w:pPr>
      <w:r w:rsidRPr="00C72746">
        <w:rPr>
          <w:rFonts w:asciiTheme="majorHAnsi" w:eastAsiaTheme="minorHAnsi" w:hAnsiTheme="majorHAnsi" w:cs="Times New Roman"/>
          <w:kern w:val="0"/>
          <w:sz w:val="20"/>
          <w:szCs w:val="20"/>
          <w:lang w:eastAsia="en-US" w:bidi="ar-SA"/>
        </w:rPr>
        <w:t>..............................................................</w:t>
      </w:r>
    </w:p>
    <w:p w14:paraId="57502023" w14:textId="77777777" w:rsidR="00EF5F08" w:rsidRPr="00C72746" w:rsidRDefault="00897FE7" w:rsidP="00EF5F08">
      <w:pPr>
        <w:jc w:val="right"/>
        <w:rPr>
          <w:rFonts w:asciiTheme="majorHAnsi" w:eastAsiaTheme="minorHAnsi" w:hAnsiTheme="majorHAnsi" w:cs="Times New Roman"/>
          <w:b/>
          <w:bCs/>
          <w:kern w:val="0"/>
          <w:sz w:val="20"/>
          <w:szCs w:val="20"/>
          <w:lang w:eastAsia="en-US" w:bidi="ar-SA"/>
        </w:rPr>
      </w:pPr>
      <w:r w:rsidRPr="00C72746">
        <w:rPr>
          <w:rFonts w:asciiTheme="majorHAnsi" w:eastAsiaTheme="minorHAnsi" w:hAnsiTheme="majorHAnsi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</w:p>
    <w:p w14:paraId="37EDCE0F" w14:textId="77777777" w:rsidR="00D15EC8" w:rsidRPr="00C72746" w:rsidRDefault="00D15EC8" w:rsidP="00EF5F08">
      <w:pPr>
        <w:jc w:val="right"/>
        <w:rPr>
          <w:rFonts w:asciiTheme="majorHAnsi" w:eastAsiaTheme="minorHAnsi" w:hAnsiTheme="majorHAnsi" w:cs="Times New Roman"/>
          <w:b/>
          <w:bCs/>
          <w:kern w:val="0"/>
          <w:sz w:val="20"/>
          <w:szCs w:val="20"/>
          <w:lang w:eastAsia="en-US" w:bidi="ar-SA"/>
        </w:rPr>
      </w:pPr>
    </w:p>
    <w:p w14:paraId="3906EC24" w14:textId="77777777" w:rsidR="00D15EC8" w:rsidRPr="00C72746" w:rsidRDefault="00D15EC8" w:rsidP="00D15EC8">
      <w:pPr>
        <w:jc w:val="both"/>
        <w:rPr>
          <w:rFonts w:asciiTheme="majorHAnsi" w:eastAsiaTheme="minorHAnsi" w:hAnsiTheme="majorHAnsi" w:cs="Times New Roman"/>
          <w:b/>
          <w:bCs/>
          <w:kern w:val="0"/>
          <w:sz w:val="20"/>
          <w:szCs w:val="20"/>
          <w:lang w:eastAsia="en-US" w:bidi="ar-SA"/>
        </w:rPr>
      </w:pPr>
    </w:p>
    <w:p w14:paraId="599E00FC" w14:textId="77777777" w:rsidR="00D15EC8" w:rsidRPr="00C72746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i/>
          <w:iCs/>
          <w:kern w:val="0"/>
          <w:sz w:val="20"/>
          <w:szCs w:val="20"/>
          <w:lang w:eastAsia="en-US" w:bidi="ar-SA"/>
        </w:rPr>
      </w:pPr>
      <w:r w:rsidRPr="00C72746">
        <w:rPr>
          <w:rFonts w:asciiTheme="majorHAnsi" w:eastAsiaTheme="minorHAnsi" w:hAnsiTheme="majorHAnsi" w:cs="Times New Roman"/>
          <w:b/>
          <w:bCs/>
          <w:kern w:val="0"/>
          <w:sz w:val="20"/>
          <w:szCs w:val="20"/>
          <w:lang w:eastAsia="en-US" w:bidi="ar-SA"/>
        </w:rPr>
        <w:t xml:space="preserve">N.B. </w:t>
      </w:r>
      <w:r w:rsidRPr="00C72746">
        <w:rPr>
          <w:rFonts w:asciiTheme="majorHAnsi" w:eastAsiaTheme="minorHAnsi" w:hAnsiTheme="majorHAnsi" w:cs="Times New Roman"/>
          <w:i/>
          <w:iCs/>
          <w:kern w:val="0"/>
          <w:sz w:val="20"/>
          <w:szCs w:val="20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C72746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Times New Roman"/>
          <w:i/>
          <w:iCs/>
          <w:kern w:val="0"/>
          <w:sz w:val="20"/>
          <w:szCs w:val="20"/>
          <w:lang w:eastAsia="en-US" w:bidi="ar-SA"/>
        </w:rPr>
      </w:pPr>
      <w:r w:rsidRPr="00C72746">
        <w:rPr>
          <w:rFonts w:asciiTheme="majorHAnsi" w:eastAsiaTheme="minorHAnsi" w:hAnsiTheme="majorHAnsi" w:cs="Times New Roman"/>
          <w:i/>
          <w:iCs/>
          <w:kern w:val="0"/>
          <w:sz w:val="20"/>
          <w:szCs w:val="20"/>
          <w:lang w:eastAsia="en-US" w:bidi="ar-SA"/>
        </w:rPr>
        <w:t xml:space="preserve">Ai fini dell’iscrizione </w:t>
      </w:r>
      <w:r w:rsidR="009D17D8" w:rsidRPr="00C72746">
        <w:rPr>
          <w:rFonts w:asciiTheme="majorHAnsi" w:eastAsiaTheme="minorHAnsi" w:hAnsiTheme="majorHAnsi" w:cs="Times New Roman"/>
          <w:i/>
          <w:iCs/>
          <w:kern w:val="0"/>
          <w:sz w:val="20"/>
          <w:szCs w:val="20"/>
          <w:lang w:eastAsia="en-US" w:bidi="ar-SA"/>
        </w:rPr>
        <w:t>all’elenco</w:t>
      </w:r>
      <w:r w:rsidRPr="00C72746">
        <w:rPr>
          <w:rFonts w:asciiTheme="majorHAnsi" w:eastAsiaTheme="minorHAnsi" w:hAnsiTheme="majorHAnsi" w:cs="Times New Roman"/>
          <w:i/>
          <w:iCs/>
          <w:kern w:val="0"/>
          <w:sz w:val="20"/>
          <w:szCs w:val="20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C72746" w:rsidSect="00215C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EBBD" w14:textId="77777777" w:rsidR="002509BE" w:rsidRDefault="002509BE" w:rsidP="008E7A29">
      <w:r>
        <w:separator/>
      </w:r>
    </w:p>
  </w:endnote>
  <w:endnote w:type="continuationSeparator" w:id="0">
    <w:p w14:paraId="6237C155" w14:textId="77777777" w:rsidR="002509BE" w:rsidRDefault="002509BE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8FF4" w14:textId="77777777" w:rsidR="002509BE" w:rsidRDefault="002509BE" w:rsidP="008E7A29">
      <w:r>
        <w:separator/>
      </w:r>
    </w:p>
  </w:footnote>
  <w:footnote w:type="continuationSeparator" w:id="0">
    <w:p w14:paraId="1F95CF7F" w14:textId="77777777" w:rsidR="002509BE" w:rsidRDefault="002509BE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338B"/>
    <w:multiLevelType w:val="hybridMultilevel"/>
    <w:tmpl w:val="142AF6B8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839496385">
    <w:abstractNumId w:val="9"/>
  </w:num>
  <w:num w:numId="2" w16cid:durableId="1131290475">
    <w:abstractNumId w:val="10"/>
  </w:num>
  <w:num w:numId="3" w16cid:durableId="155657869">
    <w:abstractNumId w:val="2"/>
  </w:num>
  <w:num w:numId="4" w16cid:durableId="752580131">
    <w:abstractNumId w:val="6"/>
  </w:num>
  <w:num w:numId="5" w16cid:durableId="1919559472">
    <w:abstractNumId w:val="17"/>
  </w:num>
  <w:num w:numId="6" w16cid:durableId="1623879823">
    <w:abstractNumId w:val="7"/>
  </w:num>
  <w:num w:numId="7" w16cid:durableId="749666582">
    <w:abstractNumId w:val="8"/>
  </w:num>
  <w:num w:numId="8" w16cid:durableId="1640841506">
    <w:abstractNumId w:val="0"/>
  </w:num>
  <w:num w:numId="9" w16cid:durableId="839272529">
    <w:abstractNumId w:val="14"/>
  </w:num>
  <w:num w:numId="10" w16cid:durableId="168103061">
    <w:abstractNumId w:val="4"/>
  </w:num>
  <w:num w:numId="11" w16cid:durableId="885215623">
    <w:abstractNumId w:val="11"/>
  </w:num>
  <w:num w:numId="12" w16cid:durableId="196238060">
    <w:abstractNumId w:val="13"/>
  </w:num>
  <w:num w:numId="13" w16cid:durableId="535433934">
    <w:abstractNumId w:val="16"/>
  </w:num>
  <w:num w:numId="14" w16cid:durableId="1540897035">
    <w:abstractNumId w:val="5"/>
  </w:num>
  <w:num w:numId="15" w16cid:durableId="1964847760">
    <w:abstractNumId w:val="12"/>
  </w:num>
  <w:num w:numId="16" w16cid:durableId="585652299">
    <w:abstractNumId w:val="15"/>
  </w:num>
  <w:num w:numId="17" w16cid:durableId="1926760007">
    <w:abstractNumId w:val="1"/>
  </w:num>
  <w:num w:numId="18" w16cid:durableId="194275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8"/>
    <w:rsid w:val="00020350"/>
    <w:rsid w:val="00050241"/>
    <w:rsid w:val="00052066"/>
    <w:rsid w:val="00063BA2"/>
    <w:rsid w:val="00080BD0"/>
    <w:rsid w:val="00123651"/>
    <w:rsid w:val="001A35CE"/>
    <w:rsid w:val="001C6FA4"/>
    <w:rsid w:val="001D5288"/>
    <w:rsid w:val="00213E61"/>
    <w:rsid w:val="00215CF3"/>
    <w:rsid w:val="00216B2B"/>
    <w:rsid w:val="002509BE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4AEF"/>
    <w:rsid w:val="00387CBC"/>
    <w:rsid w:val="00392258"/>
    <w:rsid w:val="003B5092"/>
    <w:rsid w:val="003B74BA"/>
    <w:rsid w:val="003C0561"/>
    <w:rsid w:val="003E40B7"/>
    <w:rsid w:val="003E7B03"/>
    <w:rsid w:val="00445E3B"/>
    <w:rsid w:val="00446A82"/>
    <w:rsid w:val="00492B47"/>
    <w:rsid w:val="00495B20"/>
    <w:rsid w:val="004B12B9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F21E8"/>
    <w:rsid w:val="00652F9D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B66E2"/>
    <w:rsid w:val="009D17D8"/>
    <w:rsid w:val="00AD11FE"/>
    <w:rsid w:val="00B0325F"/>
    <w:rsid w:val="00B60164"/>
    <w:rsid w:val="00B814FE"/>
    <w:rsid w:val="00B96D25"/>
    <w:rsid w:val="00BA5C05"/>
    <w:rsid w:val="00BA7468"/>
    <w:rsid w:val="00BD347B"/>
    <w:rsid w:val="00BD3D12"/>
    <w:rsid w:val="00BE37C1"/>
    <w:rsid w:val="00C0311F"/>
    <w:rsid w:val="00C432DB"/>
    <w:rsid w:val="00C72746"/>
    <w:rsid w:val="00C83A43"/>
    <w:rsid w:val="00CA126C"/>
    <w:rsid w:val="00CA6965"/>
    <w:rsid w:val="00CC1D4B"/>
    <w:rsid w:val="00D15EC8"/>
    <w:rsid w:val="00D22E22"/>
    <w:rsid w:val="00D35E0E"/>
    <w:rsid w:val="00DE4AD4"/>
    <w:rsid w:val="00E067AA"/>
    <w:rsid w:val="00E0738C"/>
    <w:rsid w:val="00E20F41"/>
    <w:rsid w:val="00E56DBB"/>
    <w:rsid w:val="00E73D15"/>
    <w:rsid w:val="00E8429F"/>
    <w:rsid w:val="00EF43BF"/>
    <w:rsid w:val="00EF5F08"/>
    <w:rsid w:val="00F15A2A"/>
    <w:rsid w:val="00F4146F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C7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carmela bonafiglia</cp:lastModifiedBy>
  <cp:revision>2</cp:revision>
  <cp:lastPrinted>2020-10-21T11:40:00Z</cp:lastPrinted>
  <dcterms:created xsi:type="dcterms:W3CDTF">2025-04-14T14:43:00Z</dcterms:created>
  <dcterms:modified xsi:type="dcterms:W3CDTF">2025-04-14T14:43:00Z</dcterms:modified>
</cp:coreProperties>
</file>